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D6AF" w14:textId="259DD9C7" w:rsidR="00B17133" w:rsidRPr="00CC352C" w:rsidRDefault="00CC352C" w:rsidP="00CC352C">
      <w:pPr>
        <w:jc w:val="center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CC352C">
        <w:rPr>
          <w:rFonts w:ascii="Times New Roman" w:eastAsia="Times New Roman" w:hAnsi="Times New Roman"/>
          <w:b/>
          <w:bCs/>
          <w:color w:val="000000"/>
          <w:sz w:val="24"/>
        </w:rPr>
        <w:t>Fatura Sorgulama Beyanı</w:t>
      </w:r>
    </w:p>
    <w:p w14:paraId="476450DA" w14:textId="77777777" w:rsidR="00CC352C" w:rsidRDefault="00CC352C" w:rsidP="00CC352C">
      <w:pPr>
        <w:jc w:val="center"/>
      </w:pPr>
    </w:p>
    <w:p w14:paraId="0A0881DC" w14:textId="4F8A6BA8" w:rsidR="00CC352C" w:rsidRDefault="00CC352C" w:rsidP="00CC352C">
      <w:pPr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AB Erasmus + Programı tarafından ortak finanse edilen </w:t>
      </w:r>
      <w:r>
        <w:rPr>
          <w:rFonts w:ascii="Times New Roman" w:eastAsia="Times New Roman" w:hAnsi="Times New Roman"/>
          <w:color w:val="0C0C0C"/>
          <w:sz w:val="24"/>
        </w:rPr>
        <w:t>ve</w:t>
      </w:r>
      <w:r>
        <w:rPr>
          <w:rFonts w:ascii="Times New Roman" w:eastAsia="Times New Roman" w:hAnsi="Times New Roman"/>
          <w:sz w:val="24"/>
        </w:rPr>
        <w:t xml:space="preserve"> İzmir Bakırçay Üniversitesi’nin de </w:t>
      </w:r>
      <w:r>
        <w:rPr>
          <w:rFonts w:ascii="Times New Roman" w:eastAsia="Times New Roman" w:hAnsi="Times New Roman"/>
          <w:color w:val="000000"/>
          <w:sz w:val="24"/>
        </w:rPr>
        <w:t xml:space="preserve">partneri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olduğu  </w:t>
      </w:r>
      <w:r w:rsidR="008C2E7B">
        <w:rPr>
          <w:rFonts w:ascii="Times New Roman" w:eastAsia="Times New Roman" w:hAnsi="Times New Roman"/>
          <w:color w:val="000000"/>
          <w:sz w:val="24"/>
        </w:rPr>
        <w:t>XXXXXXXXXX</w:t>
      </w:r>
      <w:proofErr w:type="gramEnd"/>
      <w:r w:rsidRPr="001D4C25">
        <w:rPr>
          <w:rFonts w:ascii="Times New Roman" w:eastAsia="Times New Roman" w:hAnsi="Times New Roman"/>
          <w:color w:val="000000"/>
          <w:sz w:val="24"/>
        </w:rPr>
        <w:t xml:space="preserve"> sözleşme numaralı </w:t>
      </w:r>
      <w:r w:rsidR="008C2E7B">
        <w:rPr>
          <w:rFonts w:ascii="Times New Roman" w:eastAsia="Times New Roman" w:hAnsi="Times New Roman"/>
          <w:color w:val="000000"/>
          <w:sz w:val="24"/>
        </w:rPr>
        <w:t>XXXXXXX</w:t>
      </w:r>
      <w:r w:rsidRPr="001D4C25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projesi kapsamında</w:t>
      </w:r>
      <w:r>
        <w:rPr>
          <w:rFonts w:ascii="Times New Roman" w:eastAsia="Times New Roman" w:hAnsi="Times New Roman"/>
          <w:color w:val="151515"/>
          <w:sz w:val="24"/>
        </w:rPr>
        <w:t xml:space="preserve"> </w:t>
      </w:r>
      <w:r w:rsidR="008C2E7B">
        <w:rPr>
          <w:rFonts w:ascii="Times New Roman" w:eastAsia="Times New Roman" w:hAnsi="Times New Roman"/>
          <w:color w:val="000000"/>
          <w:sz w:val="24"/>
        </w:rPr>
        <w:t>XXXXXX</w:t>
      </w:r>
      <w:r>
        <w:rPr>
          <w:rFonts w:ascii="Times New Roman" w:eastAsia="Times New Roman" w:hAnsi="Times New Roman"/>
          <w:color w:val="000000"/>
          <w:sz w:val="24"/>
        </w:rPr>
        <w:t xml:space="preserve"> konusunda alınan hizmet karşılığı </w:t>
      </w:r>
      <w:r w:rsidR="008C2E7B">
        <w:rPr>
          <w:rFonts w:ascii="Times New Roman" w:eastAsia="Times New Roman" w:hAnsi="Times New Roman"/>
          <w:color w:val="000000"/>
          <w:sz w:val="24"/>
        </w:rPr>
        <w:t>XXXXXXX</w:t>
      </w:r>
      <w:r>
        <w:rPr>
          <w:rFonts w:ascii="Times New Roman" w:eastAsia="Times New Roman" w:hAnsi="Times New Roman"/>
          <w:color w:val="000000"/>
          <w:sz w:val="24"/>
        </w:rPr>
        <w:t xml:space="preserve"> tarafından kesilen </w:t>
      </w:r>
      <w:r w:rsidR="008C2E7B">
        <w:rPr>
          <w:rFonts w:ascii="Times New Roman" w:eastAsia="Times New Roman" w:hAnsi="Times New Roman"/>
          <w:color w:val="000000"/>
          <w:sz w:val="24"/>
        </w:rPr>
        <w:t>XXXXX</w:t>
      </w:r>
      <w:r>
        <w:rPr>
          <w:rFonts w:ascii="Times New Roman" w:eastAsia="Times New Roman" w:hAnsi="Times New Roman"/>
          <w:color w:val="000000"/>
          <w:sz w:val="24"/>
        </w:rPr>
        <w:t xml:space="preserve"> TL tutarlı </w:t>
      </w:r>
      <w:r w:rsidR="008C2E7B">
        <w:rPr>
          <w:rFonts w:ascii="Times New Roman" w:eastAsia="Times New Roman" w:hAnsi="Times New Roman"/>
          <w:color w:val="000000"/>
          <w:sz w:val="24"/>
        </w:rPr>
        <w:t>XXXXXX</w:t>
      </w:r>
      <w:r>
        <w:rPr>
          <w:rFonts w:ascii="Times New Roman" w:eastAsia="Times New Roman" w:hAnsi="Times New Roman"/>
          <w:color w:val="000000"/>
          <w:sz w:val="24"/>
        </w:rPr>
        <w:t xml:space="preserve"> numaralı fatura, </w:t>
      </w:r>
      <w:hyperlink r:id="rId4" w:history="1">
        <w:r w:rsidRPr="001409FE">
          <w:rPr>
            <w:rStyle w:val="Kpr"/>
            <w:rFonts w:ascii="Times New Roman" w:eastAsia="Times New Roman" w:hAnsi="Times New Roman"/>
            <w:sz w:val="24"/>
          </w:rPr>
          <w:t>https://ebelge.gib.gov.tr/earsivsorgula.html</w:t>
        </w:r>
      </w:hyperlink>
      <w:r>
        <w:rPr>
          <w:rFonts w:ascii="Times New Roman" w:eastAsia="Times New Roman" w:hAnsi="Times New Roman"/>
          <w:color w:val="000000"/>
          <w:sz w:val="24"/>
        </w:rPr>
        <w:t xml:space="preserve"> adresi üzerinden tarafımca sorgulanmış ve faturanın sistemde kayıtlı olduğu görülmüştür. </w:t>
      </w:r>
    </w:p>
    <w:p w14:paraId="521B6E37" w14:textId="77777777" w:rsidR="00CC352C" w:rsidRDefault="00CC352C" w:rsidP="00CC352C">
      <w:pPr>
        <w:jc w:val="both"/>
        <w:rPr>
          <w:rFonts w:ascii="Times New Roman" w:eastAsia="Times New Roman" w:hAnsi="Times New Roman"/>
          <w:color w:val="000000"/>
          <w:sz w:val="24"/>
        </w:rPr>
      </w:pPr>
    </w:p>
    <w:p w14:paraId="607A1ADE" w14:textId="198D6B92" w:rsidR="00CC352C" w:rsidRDefault="00CC352C" w:rsidP="00CC352C">
      <w:pPr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Proje Gerçekleştirme Görevlisi </w:t>
      </w:r>
    </w:p>
    <w:p w14:paraId="67B8A937" w14:textId="7709E3D7" w:rsidR="00CC352C" w:rsidRDefault="008C2E7B" w:rsidP="00CC352C">
      <w:pPr>
        <w:jc w:val="right"/>
      </w:pPr>
      <w:r>
        <w:rPr>
          <w:rFonts w:ascii="Times New Roman" w:eastAsia="Times New Roman" w:hAnsi="Times New Roman"/>
          <w:color w:val="000000"/>
          <w:sz w:val="24"/>
        </w:rPr>
        <w:t>XXXXXXXXX</w:t>
      </w:r>
      <w:r w:rsidR="00CC352C">
        <w:rPr>
          <w:rFonts w:ascii="Times New Roman" w:eastAsia="Times New Roman" w:hAnsi="Times New Roman"/>
          <w:color w:val="000000"/>
          <w:sz w:val="24"/>
        </w:rPr>
        <w:t xml:space="preserve"> </w:t>
      </w:r>
    </w:p>
    <w:sectPr w:rsidR="00CC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2C"/>
    <w:rsid w:val="008C2E7B"/>
    <w:rsid w:val="00B17133"/>
    <w:rsid w:val="00C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CB9"/>
  <w15:chartTrackingRefBased/>
  <w15:docId w15:val="{054760BF-2FA8-43E9-B430-9F8258D9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35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elge.gib.gov.tr/earsivsorgula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AYDOĞAN</dc:creator>
  <cp:keywords/>
  <dc:description/>
  <cp:lastModifiedBy>Tahsin AYDOĞAN</cp:lastModifiedBy>
  <cp:revision>2</cp:revision>
  <dcterms:created xsi:type="dcterms:W3CDTF">2023-11-16T07:09:00Z</dcterms:created>
  <dcterms:modified xsi:type="dcterms:W3CDTF">2024-02-22T13:56:00Z</dcterms:modified>
</cp:coreProperties>
</file>